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DF" w:rsidRPr="00715A06" w:rsidRDefault="00715A06" w:rsidP="00715A06">
      <w:pPr>
        <w:jc w:val="center"/>
        <w:rPr>
          <w:rFonts w:ascii="华文楷体" w:eastAsia="华文楷体" w:hAnsi="华文楷体"/>
          <w:b/>
          <w:sz w:val="28"/>
        </w:rPr>
      </w:pPr>
      <w:r w:rsidRPr="00715A06">
        <w:rPr>
          <w:rFonts w:ascii="华文楷体" w:eastAsia="华文楷体" w:hAnsi="华文楷体"/>
          <w:b/>
          <w:sz w:val="28"/>
        </w:rPr>
        <w:t>航海职教部</w:t>
      </w:r>
      <w:r w:rsidRPr="00715A06">
        <w:rPr>
          <w:rFonts w:ascii="华文楷体" w:eastAsia="华文楷体" w:hAnsi="华文楷体" w:hint="eastAsia"/>
          <w:b/>
          <w:sz w:val="28"/>
        </w:rPr>
        <w:t>2019-2020-2学期疫情期间</w:t>
      </w:r>
      <w:r>
        <w:rPr>
          <w:rFonts w:ascii="华文楷体" w:eastAsia="华文楷体" w:hAnsi="华文楷体" w:hint="eastAsia"/>
          <w:b/>
          <w:sz w:val="28"/>
        </w:rPr>
        <w:t>线</w:t>
      </w:r>
      <w:r w:rsidRPr="00715A06">
        <w:rPr>
          <w:rFonts w:ascii="华文楷体" w:eastAsia="华文楷体" w:hAnsi="华文楷体"/>
          <w:b/>
          <w:sz w:val="28"/>
        </w:rPr>
        <w:t>上授课方案</w:t>
      </w:r>
      <w:r w:rsidRPr="00715A06">
        <w:rPr>
          <w:rFonts w:ascii="华文楷体" w:eastAsia="华文楷体" w:hAnsi="华文楷体" w:hint="eastAsia"/>
          <w:b/>
          <w:sz w:val="28"/>
        </w:rPr>
        <w:t>（任课老师）</w:t>
      </w:r>
    </w:p>
    <w:p w:rsidR="00715A06" w:rsidRDefault="006B4A76" w:rsidP="00715A06">
      <w:pPr>
        <w:jc w:val="center"/>
      </w:pPr>
      <w:r>
        <w:rPr>
          <w:rFonts w:hint="eastAsia"/>
        </w:rPr>
        <w:t>20200222</w:t>
      </w:r>
    </w:p>
    <w:p w:rsidR="00715A06" w:rsidRDefault="00E214A9" w:rsidP="00715A06">
      <w:pPr>
        <w:ind w:firstLineChars="135" w:firstLine="283"/>
        <w:jc w:val="left"/>
      </w:pPr>
      <w:r>
        <w:rPr>
          <w:rFonts w:hint="eastAsia"/>
        </w:rPr>
        <w:t xml:space="preserve"> </w:t>
      </w:r>
    </w:p>
    <w:p w:rsidR="00715A06" w:rsidRPr="002B084C" w:rsidRDefault="00715A06" w:rsidP="009C0302">
      <w:pPr>
        <w:pStyle w:val="a5"/>
        <w:numPr>
          <w:ilvl w:val="0"/>
          <w:numId w:val="1"/>
        </w:numPr>
        <w:spacing w:line="360" w:lineRule="auto"/>
        <w:ind w:firstLineChars="0"/>
        <w:rPr>
          <w:rFonts w:ascii="仿宋" w:eastAsia="仿宋" w:hAnsi="仿宋"/>
          <w:b/>
          <w:sz w:val="24"/>
        </w:rPr>
      </w:pPr>
      <w:r w:rsidRPr="002B084C">
        <w:rPr>
          <w:rFonts w:ascii="仿宋" w:eastAsia="仿宋" w:hAnsi="仿宋"/>
          <w:b/>
          <w:sz w:val="24"/>
        </w:rPr>
        <w:t>使用平台</w:t>
      </w:r>
    </w:p>
    <w:p w:rsidR="00715A06" w:rsidRDefault="00715A06" w:rsidP="009C0302">
      <w:pPr>
        <w:pStyle w:val="a5"/>
        <w:spacing w:line="360" w:lineRule="auto"/>
        <w:ind w:firstLineChars="202" w:firstLine="424"/>
      </w:pPr>
      <w:r>
        <w:rPr>
          <w:rFonts w:hint="eastAsia"/>
        </w:rPr>
        <w:t>为更好地保证学生线上学习质量，</w:t>
      </w:r>
      <w:proofErr w:type="gramStart"/>
      <w:r>
        <w:rPr>
          <w:rFonts w:hint="eastAsia"/>
        </w:rPr>
        <w:t>请</w:t>
      </w:r>
      <w:r w:rsidRPr="00A10C03">
        <w:rPr>
          <w:rFonts w:hint="eastAsia"/>
          <w:b/>
        </w:rPr>
        <w:t>统一</w:t>
      </w:r>
      <w:proofErr w:type="gramEnd"/>
      <w:r w:rsidRPr="00A10C03">
        <w:rPr>
          <w:rFonts w:hint="eastAsia"/>
          <w:b/>
        </w:rPr>
        <w:t>采用上海海事大学在线教学学习通平台</w:t>
      </w:r>
      <w:r w:rsidR="00A10C03">
        <w:rPr>
          <w:rFonts w:hint="eastAsia"/>
        </w:rPr>
        <w:t>（以下简称海大学习通）</w:t>
      </w:r>
      <w:r>
        <w:rPr>
          <w:rFonts w:hint="eastAsia"/>
        </w:rPr>
        <w:t>进行在线教学。</w:t>
      </w:r>
    </w:p>
    <w:p w:rsidR="00715A06" w:rsidRDefault="00715A06" w:rsidP="009C0302">
      <w:pPr>
        <w:pStyle w:val="a5"/>
        <w:spacing w:line="360" w:lineRule="auto"/>
        <w:ind w:firstLineChars="202" w:firstLine="424"/>
      </w:pPr>
      <w:r>
        <w:rPr>
          <w:rFonts w:hint="eastAsia"/>
        </w:rPr>
        <w:t>平台电脑</w:t>
      </w:r>
      <w:proofErr w:type="gramStart"/>
      <w:r>
        <w:rPr>
          <w:rFonts w:hint="eastAsia"/>
        </w:rPr>
        <w:t>端访问</w:t>
      </w:r>
      <w:proofErr w:type="gramEnd"/>
      <w:r>
        <w:rPr>
          <w:rFonts w:hint="eastAsia"/>
        </w:rPr>
        <w:t>地址：</w:t>
      </w:r>
      <w:hyperlink r:id="rId7" w:history="1">
        <w:r w:rsidRPr="00353287">
          <w:rPr>
            <w:rStyle w:val="a6"/>
            <w:szCs w:val="21"/>
          </w:rPr>
          <w:t>http://shmtu.fanya.chaoxing.com</w:t>
        </w:r>
      </w:hyperlink>
      <w:r>
        <w:rPr>
          <w:rFonts w:hint="eastAsia"/>
          <w:szCs w:val="21"/>
        </w:rPr>
        <w:t xml:space="preserve"> </w:t>
      </w:r>
      <w:r>
        <w:rPr>
          <w:rFonts w:hint="eastAsia"/>
          <w:szCs w:val="21"/>
        </w:rPr>
        <w:t>或手机</w:t>
      </w:r>
      <w:proofErr w:type="gramStart"/>
      <w:r>
        <w:rPr>
          <w:rFonts w:hint="eastAsia"/>
          <w:szCs w:val="21"/>
        </w:rPr>
        <w:t>下载超星学习通</w:t>
      </w:r>
      <w:proofErr w:type="gramEnd"/>
      <w:r>
        <w:rPr>
          <w:rFonts w:hint="eastAsia"/>
          <w:szCs w:val="21"/>
        </w:rPr>
        <w:t>APP</w:t>
      </w:r>
      <w:r>
        <w:rPr>
          <w:rFonts w:hint="eastAsia"/>
          <w:szCs w:val="21"/>
        </w:rPr>
        <w:t>。</w:t>
      </w:r>
    </w:p>
    <w:p w:rsidR="00A10C03" w:rsidRDefault="00A10C03" w:rsidP="009C0302">
      <w:pPr>
        <w:pStyle w:val="a5"/>
        <w:spacing w:line="360" w:lineRule="auto"/>
        <w:ind w:firstLineChars="202" w:firstLine="424"/>
      </w:pPr>
      <w:r>
        <w:rPr>
          <w:rFonts w:hint="eastAsia"/>
        </w:rPr>
        <w:t>平台登录及后续操作办法请参考附件中的《上海海事大学在线教学指导手册》或《快速入门指南》。</w:t>
      </w:r>
    </w:p>
    <w:p w:rsidR="00A10C03" w:rsidRDefault="00A10C03" w:rsidP="009C0302">
      <w:pPr>
        <w:pStyle w:val="a5"/>
        <w:spacing w:line="360" w:lineRule="auto"/>
        <w:ind w:firstLineChars="202" w:firstLine="424"/>
      </w:pPr>
    </w:p>
    <w:p w:rsidR="00A10C03" w:rsidRDefault="00A10C03" w:rsidP="009C0302">
      <w:pPr>
        <w:pStyle w:val="a5"/>
        <w:spacing w:line="360" w:lineRule="auto"/>
        <w:ind w:firstLineChars="202" w:firstLine="424"/>
        <w:rPr>
          <w:color w:val="FF0000"/>
        </w:rPr>
      </w:pPr>
      <w:r w:rsidRPr="00A10C03">
        <w:rPr>
          <w:rFonts w:hint="eastAsia"/>
          <w:color w:val="FF0000"/>
        </w:rPr>
        <w:t>*</w:t>
      </w:r>
      <w:r w:rsidRPr="00A10C03">
        <w:rPr>
          <w:rFonts w:hint="eastAsia"/>
          <w:color w:val="FF0000"/>
        </w:rPr>
        <w:t>注意：</w:t>
      </w:r>
    </w:p>
    <w:p w:rsidR="00A10C03" w:rsidRPr="00A10C03" w:rsidRDefault="00A10C03" w:rsidP="009C0302">
      <w:pPr>
        <w:pStyle w:val="a5"/>
        <w:spacing w:line="360" w:lineRule="auto"/>
        <w:ind w:firstLineChars="202" w:firstLine="424"/>
      </w:pPr>
      <w:r w:rsidRPr="00A10C03">
        <w:rPr>
          <w:rFonts w:hint="eastAsia"/>
        </w:rPr>
        <w:t>（</w:t>
      </w:r>
      <w:r w:rsidRPr="00A10C03">
        <w:rPr>
          <w:rFonts w:hint="eastAsia"/>
        </w:rPr>
        <w:t>1</w:t>
      </w:r>
      <w:r w:rsidRPr="00A10C03">
        <w:rPr>
          <w:rFonts w:hint="eastAsia"/>
        </w:rPr>
        <w:t>）登陆时机构请选择</w:t>
      </w:r>
      <w:r w:rsidRPr="009C0302">
        <w:rPr>
          <w:rFonts w:hint="eastAsia"/>
          <w:b/>
        </w:rPr>
        <w:t>上海海事大学</w:t>
      </w:r>
      <w:r w:rsidRPr="00A10C03">
        <w:rPr>
          <w:rFonts w:hint="eastAsia"/>
        </w:rPr>
        <w:t>；</w:t>
      </w:r>
    </w:p>
    <w:p w:rsidR="00A10C03" w:rsidRDefault="00A10C03" w:rsidP="009C0302">
      <w:pPr>
        <w:pStyle w:val="a5"/>
        <w:spacing w:line="360" w:lineRule="auto"/>
        <w:ind w:firstLineChars="202" w:firstLine="424"/>
        <w:rPr>
          <w:rFonts w:hint="eastAsia"/>
        </w:rPr>
      </w:pPr>
      <w:r w:rsidRPr="00A10C03">
        <w:rPr>
          <w:rFonts w:hint="eastAsia"/>
        </w:rPr>
        <w:t>（</w:t>
      </w:r>
      <w:r w:rsidRPr="00A10C03">
        <w:rPr>
          <w:rFonts w:hint="eastAsia"/>
        </w:rPr>
        <w:t>2</w:t>
      </w:r>
      <w:r w:rsidRPr="00A10C03">
        <w:rPr>
          <w:rFonts w:hint="eastAsia"/>
        </w:rPr>
        <w:t>）</w:t>
      </w:r>
      <w:proofErr w:type="gramStart"/>
      <w:r w:rsidRPr="00A10C03">
        <w:rPr>
          <w:rFonts w:hint="eastAsia"/>
        </w:rPr>
        <w:t>使用</w:t>
      </w:r>
      <w:r w:rsidRPr="009C0302">
        <w:rPr>
          <w:rFonts w:hint="eastAsia"/>
          <w:b/>
        </w:rPr>
        <w:t>慕课或</w:t>
      </w:r>
      <w:proofErr w:type="gramEnd"/>
      <w:r w:rsidRPr="009C0302">
        <w:rPr>
          <w:rFonts w:hint="eastAsia"/>
          <w:b/>
        </w:rPr>
        <w:t>其他平台资源</w:t>
      </w:r>
      <w:r w:rsidRPr="00A10C03">
        <w:rPr>
          <w:rFonts w:hint="eastAsia"/>
        </w:rPr>
        <w:t>的老师，也</w:t>
      </w:r>
      <w:r w:rsidRPr="00E214A9">
        <w:rPr>
          <w:rFonts w:hint="eastAsia"/>
        </w:rPr>
        <w:t>请在海大学习通中创建课程，</w:t>
      </w:r>
      <w:r w:rsidRPr="00A10C03">
        <w:rPr>
          <w:rFonts w:hint="eastAsia"/>
        </w:rPr>
        <w:t>并将学习视频链接（包括</w:t>
      </w:r>
      <w:r>
        <w:rPr>
          <w:rFonts w:hint="eastAsia"/>
        </w:rPr>
        <w:t>如何登陆观看等说明信息）以及学习要求写在</w:t>
      </w:r>
      <w:r>
        <w:rPr>
          <w:rFonts w:hint="eastAsia"/>
        </w:rPr>
        <w:t>PPT</w:t>
      </w:r>
      <w:r>
        <w:rPr>
          <w:rFonts w:hint="eastAsia"/>
        </w:rPr>
        <w:t>中，将其上传至学习通，并</w:t>
      </w:r>
      <w:r w:rsidRPr="00A10C03">
        <w:rPr>
          <w:rFonts w:hint="eastAsia"/>
          <w:b/>
        </w:rPr>
        <w:t>设置好任务点</w:t>
      </w:r>
      <w:r>
        <w:rPr>
          <w:rFonts w:hint="eastAsia"/>
        </w:rPr>
        <w:t>，同时在学习通中开展发布任务</w:t>
      </w:r>
      <w:r>
        <w:rPr>
          <w:rFonts w:hint="eastAsia"/>
        </w:rPr>
        <w:t>/</w:t>
      </w:r>
      <w:r>
        <w:rPr>
          <w:rFonts w:hint="eastAsia"/>
        </w:rPr>
        <w:t>作业</w:t>
      </w:r>
      <w:r>
        <w:rPr>
          <w:rFonts w:hint="eastAsia"/>
        </w:rPr>
        <w:t>/</w:t>
      </w:r>
      <w:r>
        <w:rPr>
          <w:rFonts w:hint="eastAsia"/>
        </w:rPr>
        <w:t>讨论等等在线教学。</w:t>
      </w:r>
    </w:p>
    <w:p w:rsidR="00F72BA5" w:rsidRDefault="00F72BA5" w:rsidP="009C0302">
      <w:pPr>
        <w:pStyle w:val="a5"/>
        <w:spacing w:line="360" w:lineRule="auto"/>
        <w:ind w:firstLineChars="202" w:firstLine="424"/>
      </w:pPr>
      <w:r>
        <w:rPr>
          <w:rFonts w:hint="eastAsia"/>
        </w:rPr>
        <w:t>（</w:t>
      </w:r>
      <w:r>
        <w:rPr>
          <w:rFonts w:hint="eastAsia"/>
        </w:rPr>
        <w:t>3</w:t>
      </w:r>
      <w:r>
        <w:rPr>
          <w:rFonts w:hint="eastAsia"/>
        </w:rPr>
        <w:t>）登录后请开启消息通知，以便及时接收到教学信息。</w:t>
      </w:r>
    </w:p>
    <w:p w:rsidR="00715A06" w:rsidRDefault="00715A06" w:rsidP="009C0302">
      <w:pPr>
        <w:pStyle w:val="a5"/>
        <w:spacing w:line="360" w:lineRule="auto"/>
        <w:ind w:firstLineChars="202" w:firstLine="424"/>
      </w:pPr>
    </w:p>
    <w:p w:rsidR="00715A06" w:rsidRPr="002B084C" w:rsidRDefault="006B4A76" w:rsidP="009C0302">
      <w:pPr>
        <w:pStyle w:val="a5"/>
        <w:numPr>
          <w:ilvl w:val="0"/>
          <w:numId w:val="1"/>
        </w:numPr>
        <w:spacing w:line="360" w:lineRule="auto"/>
        <w:ind w:firstLineChars="0"/>
        <w:rPr>
          <w:rFonts w:ascii="仿宋" w:eastAsia="仿宋" w:hAnsi="仿宋"/>
          <w:b/>
          <w:sz w:val="24"/>
        </w:rPr>
      </w:pPr>
      <w:r>
        <w:rPr>
          <w:rFonts w:ascii="仿宋" w:eastAsia="仿宋" w:hAnsi="仿宋"/>
          <w:b/>
          <w:sz w:val="24"/>
        </w:rPr>
        <w:t>线上</w:t>
      </w:r>
      <w:r w:rsidR="00715A06" w:rsidRPr="002B084C">
        <w:rPr>
          <w:rFonts w:ascii="仿宋" w:eastAsia="仿宋" w:hAnsi="仿宋"/>
          <w:b/>
          <w:sz w:val="24"/>
        </w:rPr>
        <w:t>授课开展时间</w:t>
      </w:r>
    </w:p>
    <w:p w:rsidR="00715A06" w:rsidRDefault="00715A06" w:rsidP="009C0302">
      <w:pPr>
        <w:pStyle w:val="a5"/>
        <w:spacing w:line="360" w:lineRule="auto"/>
      </w:pPr>
      <w:r>
        <w:rPr>
          <w:rFonts w:hint="eastAsia"/>
        </w:rPr>
        <w:t>2020</w:t>
      </w:r>
      <w:r>
        <w:rPr>
          <w:rFonts w:hint="eastAsia"/>
        </w:rPr>
        <w:t>年</w:t>
      </w:r>
      <w:r>
        <w:rPr>
          <w:rFonts w:hint="eastAsia"/>
        </w:rPr>
        <w:t>3</w:t>
      </w:r>
      <w:r>
        <w:rPr>
          <w:rFonts w:hint="eastAsia"/>
        </w:rPr>
        <w:t>月</w:t>
      </w:r>
      <w:r>
        <w:rPr>
          <w:rFonts w:hint="eastAsia"/>
        </w:rPr>
        <w:t>2</w:t>
      </w:r>
      <w:r>
        <w:rPr>
          <w:rFonts w:hint="eastAsia"/>
        </w:rPr>
        <w:t>日起</w:t>
      </w:r>
      <w:r w:rsidR="00A10C03">
        <w:rPr>
          <w:rFonts w:hint="eastAsia"/>
        </w:rPr>
        <w:t>，线上</w:t>
      </w:r>
      <w:r w:rsidR="00A10C03" w:rsidRPr="00A10C03">
        <w:rPr>
          <w:rFonts w:hint="eastAsia"/>
        </w:rPr>
        <w:t>教学计划持续</w:t>
      </w:r>
      <w:r w:rsidR="00A10C03" w:rsidRPr="00A10C03">
        <w:rPr>
          <w:rFonts w:hint="eastAsia"/>
          <w:b/>
        </w:rPr>
        <w:t>四周</w:t>
      </w:r>
      <w:r w:rsidR="00A10C03" w:rsidRPr="00A10C03">
        <w:rPr>
          <w:rFonts w:hint="eastAsia"/>
        </w:rPr>
        <w:t>，</w:t>
      </w:r>
      <w:r w:rsidR="00A10C03">
        <w:rPr>
          <w:rFonts w:hint="eastAsia"/>
        </w:rPr>
        <w:t>线上</w:t>
      </w:r>
      <w:r w:rsidR="00A10C03" w:rsidRPr="00A10C03">
        <w:rPr>
          <w:rFonts w:hint="eastAsia"/>
        </w:rPr>
        <w:t>教学的时间将根据疫情的变化进行调整。</w:t>
      </w:r>
    </w:p>
    <w:p w:rsidR="00715A06" w:rsidRDefault="00A10C03" w:rsidP="009C0302">
      <w:pPr>
        <w:pStyle w:val="a5"/>
        <w:spacing w:line="360" w:lineRule="auto"/>
      </w:pPr>
      <w:r>
        <w:rPr>
          <w:rFonts w:hint="eastAsia"/>
        </w:rPr>
        <w:t>请各位老师下载《航海职教部线上授课</w:t>
      </w:r>
      <w:r>
        <w:rPr>
          <w:rFonts w:hint="eastAsia"/>
        </w:rPr>
        <w:t>3</w:t>
      </w:r>
      <w:r>
        <w:rPr>
          <w:rFonts w:hint="eastAsia"/>
        </w:rPr>
        <w:t>月份课表》，仔细查阅，尤其是在</w:t>
      </w:r>
      <w:proofErr w:type="gramStart"/>
      <w:r>
        <w:rPr>
          <w:rFonts w:hint="eastAsia"/>
        </w:rPr>
        <w:t>我部门</w:t>
      </w:r>
      <w:proofErr w:type="gramEnd"/>
      <w:r>
        <w:rPr>
          <w:rFonts w:hint="eastAsia"/>
        </w:rPr>
        <w:t>授课任务超过</w:t>
      </w:r>
      <w:r w:rsidR="009C0302">
        <w:rPr>
          <w:rFonts w:hint="eastAsia"/>
        </w:rPr>
        <w:t>1</w:t>
      </w:r>
      <w:r w:rsidR="009C0302">
        <w:rPr>
          <w:rFonts w:hint="eastAsia"/>
        </w:rPr>
        <w:t>门的老师，不能合并课程教学。</w:t>
      </w:r>
    </w:p>
    <w:p w:rsidR="009D4FEC" w:rsidRDefault="009D4FEC" w:rsidP="009C0302">
      <w:pPr>
        <w:pStyle w:val="a5"/>
        <w:spacing w:line="360" w:lineRule="auto"/>
      </w:pPr>
    </w:p>
    <w:p w:rsidR="009D4FEC" w:rsidRDefault="009D4FEC" w:rsidP="009C0302">
      <w:pPr>
        <w:pStyle w:val="a5"/>
        <w:spacing w:line="360" w:lineRule="auto"/>
      </w:pPr>
      <w:r w:rsidRPr="009D4FEC">
        <w:rPr>
          <w:rFonts w:hint="eastAsia"/>
          <w:color w:val="FF0000"/>
        </w:rPr>
        <w:t>*</w:t>
      </w:r>
      <w:r w:rsidRPr="009D4FEC">
        <w:rPr>
          <w:rFonts w:hint="eastAsia"/>
          <w:color w:val="FF0000"/>
        </w:rPr>
        <w:t>注意</w:t>
      </w:r>
      <w:r>
        <w:rPr>
          <w:rFonts w:hint="eastAsia"/>
        </w:rPr>
        <w:t>：</w:t>
      </w:r>
    </w:p>
    <w:p w:rsidR="00715A06" w:rsidRDefault="009C0302" w:rsidP="009C0302">
      <w:pPr>
        <w:pStyle w:val="a5"/>
        <w:spacing w:line="360" w:lineRule="auto"/>
      </w:pPr>
      <w:r>
        <w:rPr>
          <w:rFonts w:hint="eastAsia"/>
        </w:rPr>
        <w:t>为尽量平衡课程线上线下授课比例</w:t>
      </w:r>
      <w:r w:rsidR="009D4FEC">
        <w:rPr>
          <w:rFonts w:hint="eastAsia"/>
        </w:rPr>
        <w:t>、</w:t>
      </w:r>
      <w:r>
        <w:rPr>
          <w:rFonts w:hint="eastAsia"/>
        </w:rPr>
        <w:t>减少</w:t>
      </w:r>
      <w:r w:rsidR="009D4FEC">
        <w:rPr>
          <w:rFonts w:hint="eastAsia"/>
        </w:rPr>
        <w:t>线上授课对正常教学效果的影响，以及兼顾到部分课程因客观原因无法开课，</w:t>
      </w:r>
      <w:proofErr w:type="gramStart"/>
      <w:r w:rsidRPr="009D4FEC">
        <w:rPr>
          <w:rFonts w:hint="eastAsia"/>
          <w:b/>
        </w:rPr>
        <w:t>现安排</w:t>
      </w:r>
      <w:proofErr w:type="gramEnd"/>
      <w:r w:rsidRPr="009D4FEC">
        <w:rPr>
          <w:rFonts w:hint="eastAsia"/>
          <w:b/>
        </w:rPr>
        <w:t>课表与</w:t>
      </w:r>
      <w:r w:rsidRPr="009C0302">
        <w:rPr>
          <w:rFonts w:hint="eastAsia"/>
          <w:b/>
        </w:rPr>
        <w:t>原本学期课表有一定的区别</w:t>
      </w:r>
      <w:r>
        <w:rPr>
          <w:rFonts w:hint="eastAsia"/>
        </w:rPr>
        <w:t>（原课表中前</w:t>
      </w:r>
      <w:r>
        <w:rPr>
          <w:rFonts w:hint="eastAsia"/>
        </w:rPr>
        <w:t>5</w:t>
      </w:r>
      <w:r>
        <w:rPr>
          <w:rFonts w:hint="eastAsia"/>
        </w:rPr>
        <w:t>周没有开课的课程有的也进行线上教学），</w:t>
      </w:r>
      <w:r w:rsidRPr="00674E65">
        <w:rPr>
          <w:rFonts w:hint="eastAsia"/>
          <w:b/>
        </w:rPr>
        <w:t>请按照</w:t>
      </w:r>
      <w:r w:rsidR="00674E65" w:rsidRPr="00674E65">
        <w:rPr>
          <w:rFonts w:hint="eastAsia"/>
          <w:b/>
        </w:rPr>
        <w:t>本邮件</w:t>
      </w:r>
      <w:r w:rsidRPr="00674E65">
        <w:rPr>
          <w:rFonts w:hint="eastAsia"/>
          <w:b/>
        </w:rPr>
        <w:t>课表中的课时要求，进行课程准备和开展。</w:t>
      </w:r>
    </w:p>
    <w:p w:rsidR="009D4FEC" w:rsidRPr="009D4FEC" w:rsidRDefault="009D4FEC" w:rsidP="009C0302">
      <w:pPr>
        <w:pStyle w:val="a5"/>
        <w:spacing w:line="360" w:lineRule="auto"/>
      </w:pPr>
    </w:p>
    <w:p w:rsidR="00715A06" w:rsidRPr="002B084C" w:rsidRDefault="009D4FEC" w:rsidP="009C0302">
      <w:pPr>
        <w:pStyle w:val="a5"/>
        <w:numPr>
          <w:ilvl w:val="0"/>
          <w:numId w:val="1"/>
        </w:numPr>
        <w:spacing w:line="360" w:lineRule="auto"/>
        <w:ind w:firstLineChars="0"/>
        <w:rPr>
          <w:rFonts w:ascii="仿宋" w:eastAsia="仿宋" w:hAnsi="仿宋" w:hint="eastAsia"/>
          <w:b/>
          <w:sz w:val="24"/>
        </w:rPr>
      </w:pPr>
      <w:r w:rsidRPr="002B084C">
        <w:rPr>
          <w:rFonts w:ascii="仿宋" w:eastAsia="仿宋" w:hAnsi="仿宋"/>
          <w:b/>
          <w:sz w:val="24"/>
        </w:rPr>
        <w:t>线上授课具体方案</w:t>
      </w:r>
    </w:p>
    <w:p w:rsidR="002B084C" w:rsidRPr="002B084C" w:rsidRDefault="002B084C" w:rsidP="002B084C">
      <w:pPr>
        <w:spacing w:line="360" w:lineRule="auto"/>
        <w:rPr>
          <w:rFonts w:hint="eastAsia"/>
        </w:rPr>
      </w:pPr>
    </w:p>
    <w:p w:rsidR="002B084C" w:rsidRPr="00674E65" w:rsidRDefault="002B084C" w:rsidP="002B084C">
      <w:pPr>
        <w:pStyle w:val="a5"/>
        <w:numPr>
          <w:ilvl w:val="0"/>
          <w:numId w:val="2"/>
        </w:numPr>
        <w:spacing w:line="360" w:lineRule="auto"/>
        <w:ind w:left="0" w:firstLineChars="0" w:firstLine="426"/>
      </w:pPr>
      <w:r w:rsidRPr="00674E65">
        <w:rPr>
          <w:rFonts w:hint="eastAsia"/>
        </w:rPr>
        <w:t>任课教师选用教育部等公布的公共课程资源，应确保资源内容至少覆盖</w:t>
      </w:r>
      <w:r w:rsidRPr="00674E65">
        <w:rPr>
          <w:rFonts w:hint="eastAsia"/>
        </w:rPr>
        <w:t>80%</w:t>
      </w:r>
      <w:r w:rsidRPr="00674E65">
        <w:rPr>
          <w:rFonts w:hint="eastAsia"/>
        </w:rPr>
        <w:t>课程大纲，不足部分自制视频及资料予以补充。</w:t>
      </w:r>
    </w:p>
    <w:p w:rsidR="002B084C" w:rsidRPr="00674E65" w:rsidRDefault="002B084C" w:rsidP="002B084C">
      <w:pPr>
        <w:pStyle w:val="a5"/>
        <w:numPr>
          <w:ilvl w:val="0"/>
          <w:numId w:val="2"/>
        </w:numPr>
        <w:spacing w:line="360" w:lineRule="auto"/>
        <w:ind w:left="0" w:firstLineChars="0" w:firstLine="426"/>
      </w:pPr>
      <w:r w:rsidRPr="00674E65">
        <w:rPr>
          <w:rFonts w:hint="eastAsia"/>
        </w:rPr>
        <w:t>本课程若无网络课程资源，由教师自制教学视频资料，并将其上传到平台实施教学。每学时教学内容至少包含</w:t>
      </w:r>
      <w:r w:rsidRPr="00674E65">
        <w:rPr>
          <w:rFonts w:hint="eastAsia"/>
        </w:rPr>
        <w:t>1-2</w:t>
      </w:r>
      <w:r w:rsidRPr="00674E65">
        <w:rPr>
          <w:rFonts w:hint="eastAsia"/>
        </w:rPr>
        <w:t>个知识点，每个知识点的视频长度为</w:t>
      </w:r>
      <w:r w:rsidRPr="00674E65">
        <w:rPr>
          <w:rFonts w:hint="eastAsia"/>
        </w:rPr>
        <w:t>10</w:t>
      </w:r>
      <w:r w:rsidRPr="00674E65">
        <w:rPr>
          <w:rFonts w:hint="eastAsia"/>
        </w:rPr>
        <w:t>—</w:t>
      </w:r>
      <w:r w:rsidRPr="00674E65">
        <w:rPr>
          <w:rFonts w:hint="eastAsia"/>
        </w:rPr>
        <w:t>15</w:t>
      </w:r>
      <w:r w:rsidRPr="00674E65">
        <w:rPr>
          <w:rFonts w:hint="eastAsia"/>
        </w:rPr>
        <w:t>分钟。</w:t>
      </w:r>
    </w:p>
    <w:p w:rsidR="002B084C" w:rsidRPr="00674E65" w:rsidRDefault="002B084C" w:rsidP="002B084C">
      <w:pPr>
        <w:pStyle w:val="a5"/>
        <w:numPr>
          <w:ilvl w:val="0"/>
          <w:numId w:val="2"/>
        </w:numPr>
        <w:spacing w:line="360" w:lineRule="auto"/>
        <w:ind w:left="0" w:firstLineChars="0" w:firstLine="426"/>
      </w:pPr>
      <w:r>
        <w:rPr>
          <w:rFonts w:hint="eastAsia"/>
        </w:rPr>
        <w:t>请</w:t>
      </w:r>
      <w:r w:rsidRPr="00674E65">
        <w:rPr>
          <w:rFonts w:hint="eastAsia"/>
        </w:rPr>
        <w:t>任课老师根据本学期课时，填写</w:t>
      </w:r>
      <w:r w:rsidRPr="00674E65">
        <w:rPr>
          <w:rFonts w:hint="eastAsia"/>
          <w:b/>
        </w:rPr>
        <w:t>电子教学日历</w:t>
      </w:r>
      <w:r w:rsidRPr="00674E65">
        <w:rPr>
          <w:rFonts w:hint="eastAsia"/>
        </w:rPr>
        <w:t>（需明确教学内容、</w:t>
      </w:r>
      <w:r>
        <w:rPr>
          <w:rFonts w:hint="eastAsia"/>
        </w:rPr>
        <w:t>以及对应的</w:t>
      </w:r>
      <w:r w:rsidRPr="00674E65">
        <w:rPr>
          <w:rFonts w:hint="eastAsia"/>
        </w:rPr>
        <w:t>教学课时安排</w:t>
      </w:r>
      <w:r>
        <w:rPr>
          <w:rFonts w:hint="eastAsia"/>
        </w:rPr>
        <w:t>；教学日历以每周</w:t>
      </w:r>
      <w:r>
        <w:rPr>
          <w:rFonts w:hint="eastAsia"/>
        </w:rPr>
        <w:t>4</w:t>
      </w:r>
      <w:r>
        <w:rPr>
          <w:rFonts w:hint="eastAsia"/>
        </w:rPr>
        <w:t>课时填写，不用拘泥于原课表安排的周次</w:t>
      </w:r>
      <w:r w:rsidRPr="00674E65">
        <w:rPr>
          <w:rFonts w:hint="eastAsia"/>
        </w:rPr>
        <w:t>），</w:t>
      </w:r>
      <w:r>
        <w:rPr>
          <w:rFonts w:hint="eastAsia"/>
        </w:rPr>
        <w:t>请</w:t>
      </w:r>
      <w:r w:rsidRPr="00674E65">
        <w:rPr>
          <w:rFonts w:hint="eastAsia"/>
          <w:b/>
          <w:color w:val="FF0000"/>
        </w:rPr>
        <w:t>于</w:t>
      </w:r>
      <w:r w:rsidRPr="00674E65">
        <w:rPr>
          <w:rFonts w:hint="eastAsia"/>
          <w:b/>
          <w:color w:val="FF0000"/>
        </w:rPr>
        <w:t>2</w:t>
      </w:r>
      <w:r w:rsidRPr="00674E65">
        <w:rPr>
          <w:rFonts w:hint="eastAsia"/>
          <w:b/>
          <w:color w:val="FF0000"/>
        </w:rPr>
        <w:t>月</w:t>
      </w:r>
      <w:r w:rsidRPr="00674E65">
        <w:rPr>
          <w:rFonts w:hint="eastAsia"/>
          <w:b/>
          <w:color w:val="FF0000"/>
        </w:rPr>
        <w:t>27</w:t>
      </w:r>
      <w:r w:rsidRPr="00674E65">
        <w:rPr>
          <w:rFonts w:hint="eastAsia"/>
          <w:b/>
          <w:color w:val="FF0000"/>
        </w:rPr>
        <w:t>日前</w:t>
      </w:r>
      <w:r w:rsidRPr="00674E65">
        <w:rPr>
          <w:rFonts w:hint="eastAsia"/>
        </w:rPr>
        <w:t>发送到教学管理人员。</w:t>
      </w:r>
    </w:p>
    <w:p w:rsidR="002B084C" w:rsidRDefault="002B084C" w:rsidP="002B084C">
      <w:pPr>
        <w:pStyle w:val="a5"/>
        <w:numPr>
          <w:ilvl w:val="0"/>
          <w:numId w:val="2"/>
        </w:numPr>
        <w:spacing w:line="360" w:lineRule="auto"/>
        <w:ind w:left="0" w:firstLineChars="0" w:firstLine="426"/>
        <w:rPr>
          <w:rFonts w:hint="eastAsia"/>
        </w:rPr>
      </w:pPr>
      <w:r w:rsidRPr="00674E65">
        <w:rPr>
          <w:rFonts w:hint="eastAsia"/>
        </w:rPr>
        <w:t>任课老师在平台上建立课程，上传授课</w:t>
      </w:r>
      <w:r w:rsidRPr="00674E65">
        <w:rPr>
          <w:rFonts w:hint="eastAsia"/>
        </w:rPr>
        <w:t>PPT</w:t>
      </w:r>
      <w:r w:rsidRPr="00674E65">
        <w:rPr>
          <w:rFonts w:hint="eastAsia"/>
        </w:rPr>
        <w:t>，以及辅助的资源（参照本科生）。</w:t>
      </w:r>
    </w:p>
    <w:p w:rsidR="002B084C" w:rsidRPr="00674E65" w:rsidRDefault="002B084C" w:rsidP="002B084C">
      <w:pPr>
        <w:pStyle w:val="a5"/>
        <w:numPr>
          <w:ilvl w:val="0"/>
          <w:numId w:val="2"/>
        </w:numPr>
        <w:spacing w:line="360" w:lineRule="auto"/>
        <w:ind w:left="0" w:firstLineChars="0" w:firstLine="426"/>
      </w:pPr>
      <w:r>
        <w:rPr>
          <w:rFonts w:hint="eastAsia"/>
        </w:rPr>
        <w:t>请任课老师将自己授课班级的</w:t>
      </w:r>
      <w:r w:rsidRPr="005C6719">
        <w:rPr>
          <w:rFonts w:hint="eastAsia"/>
          <w:b/>
        </w:rPr>
        <w:t>学生信息批量导入到平台</w:t>
      </w:r>
      <w:r>
        <w:rPr>
          <w:rFonts w:hint="eastAsia"/>
        </w:rPr>
        <w:t>。（由于我院学生不在本科教务系统中，学生信息需</w:t>
      </w:r>
      <w:proofErr w:type="gramStart"/>
      <w:r>
        <w:rPr>
          <w:rFonts w:hint="eastAsia"/>
        </w:rPr>
        <w:t>由建课老师</w:t>
      </w:r>
      <w:proofErr w:type="gramEnd"/>
      <w:r>
        <w:rPr>
          <w:rFonts w:hint="eastAsia"/>
        </w:rPr>
        <w:t>手动导入，</w:t>
      </w:r>
      <w:proofErr w:type="gramStart"/>
      <w:r>
        <w:rPr>
          <w:rFonts w:hint="eastAsia"/>
        </w:rPr>
        <w:t>在此请</w:t>
      </w:r>
      <w:proofErr w:type="gramEnd"/>
      <w:r>
        <w:rPr>
          <w:rFonts w:hint="eastAsia"/>
        </w:rPr>
        <w:t>各位老师</w:t>
      </w:r>
      <w:r w:rsidR="00E214A9">
        <w:rPr>
          <w:rFonts w:hint="eastAsia"/>
        </w:rPr>
        <w:t>理解</w:t>
      </w:r>
      <w:r>
        <w:rPr>
          <w:rFonts w:hint="eastAsia"/>
        </w:rPr>
        <w:t>）导入的班级文件以及信息导入的教程见附件，操作不复杂，但</w:t>
      </w:r>
      <w:r w:rsidRPr="005C6719">
        <w:rPr>
          <w:rFonts w:hint="eastAsia"/>
          <w:b/>
        </w:rPr>
        <w:t>导入时请务必留意所授课程与班级的对应</w:t>
      </w:r>
      <w:r>
        <w:rPr>
          <w:rFonts w:hint="eastAsia"/>
        </w:rPr>
        <w:t>。为了学生能及时看到课程信息，请</w:t>
      </w:r>
      <w:r w:rsidRPr="005C6719">
        <w:rPr>
          <w:rFonts w:hint="eastAsia"/>
          <w:b/>
        </w:rPr>
        <w:t>于</w:t>
      </w:r>
      <w:r w:rsidR="00E214A9">
        <w:rPr>
          <w:rFonts w:hint="eastAsia"/>
          <w:b/>
        </w:rPr>
        <w:t>2</w:t>
      </w:r>
      <w:r w:rsidRPr="005C6719">
        <w:rPr>
          <w:rFonts w:hint="eastAsia"/>
          <w:b/>
        </w:rPr>
        <w:t>月</w:t>
      </w:r>
      <w:r w:rsidRPr="005C6719">
        <w:rPr>
          <w:rFonts w:hint="eastAsia"/>
          <w:b/>
        </w:rPr>
        <w:t>2</w:t>
      </w:r>
      <w:r w:rsidR="00E214A9">
        <w:rPr>
          <w:rFonts w:hint="eastAsia"/>
          <w:b/>
        </w:rPr>
        <w:t>7</w:t>
      </w:r>
      <w:r w:rsidRPr="005C6719">
        <w:rPr>
          <w:rFonts w:hint="eastAsia"/>
          <w:b/>
        </w:rPr>
        <w:t>日前</w:t>
      </w:r>
      <w:r>
        <w:rPr>
          <w:rFonts w:hint="eastAsia"/>
        </w:rPr>
        <w:t>完成该步骤。</w:t>
      </w:r>
    </w:p>
    <w:p w:rsidR="002B084C" w:rsidRPr="00674E65" w:rsidRDefault="002B084C" w:rsidP="002B084C">
      <w:pPr>
        <w:pStyle w:val="a5"/>
        <w:numPr>
          <w:ilvl w:val="0"/>
          <w:numId w:val="2"/>
        </w:numPr>
        <w:spacing w:line="360" w:lineRule="auto"/>
        <w:ind w:left="0" w:firstLineChars="0" w:firstLine="426"/>
      </w:pPr>
      <w:r w:rsidRPr="00674E65">
        <w:rPr>
          <w:rFonts w:hint="eastAsia"/>
        </w:rPr>
        <w:t>任课老师根据</w:t>
      </w:r>
      <w:proofErr w:type="gramStart"/>
      <w:r w:rsidRPr="00674E65">
        <w:rPr>
          <w:rFonts w:hint="eastAsia"/>
        </w:rPr>
        <w:t>学校网课课表</w:t>
      </w:r>
      <w:proofErr w:type="gramEnd"/>
      <w:r w:rsidRPr="00674E65">
        <w:rPr>
          <w:rFonts w:hint="eastAsia"/>
        </w:rPr>
        <w:t>以及教学日历，通过微课、录播、</w:t>
      </w:r>
      <w:r w:rsidRPr="00674E65">
        <w:rPr>
          <w:rFonts w:hint="eastAsia"/>
        </w:rPr>
        <w:t>PPT+</w:t>
      </w:r>
      <w:r w:rsidRPr="00674E65">
        <w:rPr>
          <w:rFonts w:hint="eastAsia"/>
        </w:rPr>
        <w:t>讲课等多种形式（不作具体要求</w:t>
      </w:r>
      <w:r>
        <w:rPr>
          <w:rFonts w:hint="eastAsia"/>
        </w:rPr>
        <w:t>，不建议直播</w:t>
      </w:r>
      <w:r w:rsidRPr="00674E65">
        <w:rPr>
          <w:rFonts w:hint="eastAsia"/>
        </w:rPr>
        <w:t>）向学生发布课程。定期向学生发布学习任务、布置作业以及安排讨论</w:t>
      </w:r>
      <w:r>
        <w:rPr>
          <w:rFonts w:hint="eastAsia"/>
        </w:rPr>
        <w:t>，并做好统计与记录</w:t>
      </w:r>
      <w:r w:rsidRPr="00674E65">
        <w:rPr>
          <w:rFonts w:hint="eastAsia"/>
        </w:rPr>
        <w:t>（</w:t>
      </w:r>
      <w:r w:rsidRPr="00674E65">
        <w:rPr>
          <w:rFonts w:hint="eastAsia"/>
          <w:b/>
          <w:u w:val="single"/>
        </w:rPr>
        <w:t>每</w:t>
      </w:r>
      <w:r w:rsidRPr="00674E65">
        <w:rPr>
          <w:rFonts w:hint="eastAsia"/>
          <w:b/>
          <w:u w:val="single"/>
        </w:rPr>
        <w:t>4</w:t>
      </w:r>
      <w:r w:rsidRPr="00674E65">
        <w:rPr>
          <w:rFonts w:hint="eastAsia"/>
          <w:b/>
          <w:u w:val="single"/>
        </w:rPr>
        <w:t>个课时至少一次任务发布及作业要求；每</w:t>
      </w:r>
      <w:r w:rsidRPr="00674E65">
        <w:rPr>
          <w:rFonts w:hint="eastAsia"/>
          <w:b/>
          <w:u w:val="single"/>
        </w:rPr>
        <w:t>4</w:t>
      </w:r>
      <w:r w:rsidRPr="00674E65">
        <w:rPr>
          <w:rFonts w:hint="eastAsia"/>
          <w:b/>
          <w:u w:val="single"/>
        </w:rPr>
        <w:t>周最少组织一次阶段测试，并记录测试成绩</w:t>
      </w:r>
      <w:r w:rsidRPr="00674E65">
        <w:rPr>
          <w:rFonts w:hint="eastAsia"/>
        </w:rPr>
        <w:t>）。</w:t>
      </w:r>
    </w:p>
    <w:p w:rsidR="002B084C" w:rsidRPr="00674E65" w:rsidRDefault="002B084C" w:rsidP="002B084C">
      <w:pPr>
        <w:pStyle w:val="a5"/>
        <w:numPr>
          <w:ilvl w:val="0"/>
          <w:numId w:val="2"/>
        </w:numPr>
        <w:spacing w:line="360" w:lineRule="auto"/>
        <w:ind w:left="0" w:firstLineChars="0" w:firstLine="426"/>
      </w:pPr>
      <w:r w:rsidRPr="00674E65">
        <w:rPr>
          <w:rFonts w:hint="eastAsia"/>
        </w:rPr>
        <w:t>任课老师根据学生作业及签到、讨论</w:t>
      </w:r>
      <w:r>
        <w:rPr>
          <w:rFonts w:hint="eastAsia"/>
        </w:rPr>
        <w:t>等活动</w:t>
      </w:r>
      <w:r w:rsidRPr="00674E65">
        <w:rPr>
          <w:rFonts w:hint="eastAsia"/>
        </w:rPr>
        <w:t>表现进行平时考核，</w:t>
      </w:r>
      <w:r>
        <w:rPr>
          <w:rFonts w:hint="eastAsia"/>
        </w:rPr>
        <w:t>本</w:t>
      </w:r>
      <w:r w:rsidRPr="00674E65">
        <w:rPr>
          <w:rFonts w:hint="eastAsia"/>
        </w:rPr>
        <w:t>月底将</w:t>
      </w:r>
      <w:r w:rsidRPr="00F72BA5">
        <w:rPr>
          <w:rFonts w:hint="eastAsia"/>
          <w:b/>
        </w:rPr>
        <w:t>本月考核成绩以及阶段测试成绩</w:t>
      </w:r>
      <w:r w:rsidRPr="00674E65">
        <w:rPr>
          <w:rFonts w:hint="eastAsia"/>
        </w:rPr>
        <w:t>提交到教学管理人员</w:t>
      </w:r>
      <w:r>
        <w:rPr>
          <w:rFonts w:hint="eastAsia"/>
        </w:rPr>
        <w:t>（月底前</w:t>
      </w:r>
      <w:proofErr w:type="gramStart"/>
      <w:r>
        <w:rPr>
          <w:rFonts w:hint="eastAsia"/>
        </w:rPr>
        <w:t>教务员</w:t>
      </w:r>
      <w:proofErr w:type="gramEnd"/>
      <w:r>
        <w:rPr>
          <w:rFonts w:hint="eastAsia"/>
        </w:rPr>
        <w:t>会把空白成绩单发到老师邮箱）</w:t>
      </w:r>
      <w:r w:rsidRPr="00674E65">
        <w:rPr>
          <w:rFonts w:hint="eastAsia"/>
        </w:rPr>
        <w:t>。</w:t>
      </w:r>
      <w:r>
        <w:rPr>
          <w:rFonts w:hint="eastAsia"/>
        </w:rPr>
        <w:t>线上授课期间成绩将在学生期末总成绩中占一定比例。</w:t>
      </w:r>
    </w:p>
    <w:p w:rsidR="002B084C" w:rsidRPr="00D64F49" w:rsidRDefault="002B084C" w:rsidP="002B084C">
      <w:pPr>
        <w:pStyle w:val="a5"/>
        <w:numPr>
          <w:ilvl w:val="0"/>
          <w:numId w:val="2"/>
        </w:numPr>
        <w:spacing w:line="360" w:lineRule="auto"/>
        <w:ind w:left="0" w:firstLineChars="0" w:firstLine="426"/>
      </w:pPr>
      <w:r w:rsidRPr="00674E65">
        <w:rPr>
          <w:rFonts w:hint="eastAsia"/>
        </w:rPr>
        <w:t>返校开课后，</w:t>
      </w:r>
      <w:proofErr w:type="gramStart"/>
      <w:r w:rsidRPr="00674E65">
        <w:rPr>
          <w:rFonts w:hint="eastAsia"/>
        </w:rPr>
        <w:t>经教学</w:t>
      </w:r>
      <w:proofErr w:type="gramEnd"/>
      <w:r w:rsidRPr="00674E65">
        <w:rPr>
          <w:rFonts w:hint="eastAsia"/>
        </w:rPr>
        <w:t>管理人员确认课时情况及排课，对剩下的课时进行课堂教学（届时根据学校统一决定开展线上授课的课时计算）。</w:t>
      </w:r>
    </w:p>
    <w:p w:rsidR="002B084C" w:rsidRPr="00674E65" w:rsidRDefault="002B084C" w:rsidP="002B084C">
      <w:pPr>
        <w:pStyle w:val="a5"/>
        <w:spacing w:line="360" w:lineRule="auto"/>
        <w:ind w:left="420" w:firstLineChars="0" w:firstLine="0"/>
      </w:pPr>
    </w:p>
    <w:p w:rsidR="002B084C" w:rsidRDefault="002B084C" w:rsidP="009C0302">
      <w:pPr>
        <w:pStyle w:val="a5"/>
        <w:numPr>
          <w:ilvl w:val="0"/>
          <w:numId w:val="1"/>
        </w:numPr>
        <w:spacing w:line="360" w:lineRule="auto"/>
        <w:ind w:firstLineChars="0"/>
        <w:rPr>
          <w:rFonts w:ascii="仿宋" w:eastAsia="仿宋" w:hAnsi="仿宋" w:hint="eastAsia"/>
          <w:b/>
          <w:sz w:val="24"/>
        </w:rPr>
      </w:pPr>
      <w:r w:rsidRPr="002B084C">
        <w:rPr>
          <w:rFonts w:ascii="仿宋" w:eastAsia="仿宋" w:hAnsi="仿宋"/>
          <w:b/>
          <w:sz w:val="24"/>
        </w:rPr>
        <w:t>教学质量监督办法</w:t>
      </w:r>
    </w:p>
    <w:p w:rsidR="00E214A9" w:rsidRPr="00E214A9" w:rsidRDefault="00E214A9" w:rsidP="00E214A9">
      <w:pPr>
        <w:pStyle w:val="a5"/>
        <w:spacing w:line="360" w:lineRule="auto"/>
        <w:ind w:left="420" w:firstLineChars="0" w:firstLine="0"/>
        <w:rPr>
          <w:rFonts w:hint="eastAsia"/>
        </w:rPr>
      </w:pPr>
    </w:p>
    <w:p w:rsidR="00E214A9" w:rsidRDefault="00E214A9" w:rsidP="00E214A9">
      <w:pPr>
        <w:pStyle w:val="a5"/>
        <w:numPr>
          <w:ilvl w:val="0"/>
          <w:numId w:val="3"/>
        </w:numPr>
        <w:spacing w:line="360" w:lineRule="auto"/>
        <w:ind w:left="0" w:firstLineChars="0" w:firstLine="420"/>
        <w:rPr>
          <w:rFonts w:hint="eastAsia"/>
        </w:rPr>
      </w:pPr>
      <w:r w:rsidRPr="002B084C">
        <w:rPr>
          <w:rFonts w:hint="eastAsia"/>
        </w:rPr>
        <w:t>所有参与</w:t>
      </w:r>
      <w:r w:rsidRPr="002B084C">
        <w:t>授课的老师应及早熟悉</w:t>
      </w:r>
      <w:proofErr w:type="gramStart"/>
      <w:r w:rsidRPr="002B084C">
        <w:rPr>
          <w:rFonts w:hint="eastAsia"/>
        </w:rPr>
        <w:t>学校网课的</w:t>
      </w:r>
      <w:proofErr w:type="gramEnd"/>
      <w:r w:rsidRPr="002B084C">
        <w:t>平台、使用方式，教学过程中应</w:t>
      </w:r>
      <w:r w:rsidRPr="002B084C">
        <w:rPr>
          <w:rFonts w:hint="eastAsia"/>
        </w:rPr>
        <w:t>按时</w:t>
      </w:r>
      <w:r w:rsidRPr="002B084C">
        <w:t>在线</w:t>
      </w:r>
      <w:r w:rsidRPr="002B084C">
        <w:rPr>
          <w:rFonts w:hint="eastAsia"/>
        </w:rPr>
        <w:t>授课，</w:t>
      </w:r>
      <w:r w:rsidRPr="002B084C">
        <w:t>监控</w:t>
      </w:r>
      <w:r w:rsidRPr="002B084C">
        <w:rPr>
          <w:rFonts w:hint="eastAsia"/>
        </w:rPr>
        <w:t>和</w:t>
      </w:r>
      <w:r w:rsidRPr="002B084C">
        <w:t>监督课程的进度</w:t>
      </w:r>
      <w:r w:rsidRPr="002B084C">
        <w:rPr>
          <w:rFonts w:hint="eastAsia"/>
        </w:rPr>
        <w:t>和进行</w:t>
      </w:r>
      <w:r w:rsidRPr="002B084C">
        <w:t>必要的</w:t>
      </w:r>
      <w:r w:rsidRPr="002B084C">
        <w:rPr>
          <w:rFonts w:hint="eastAsia"/>
        </w:rPr>
        <w:t>答疑</w:t>
      </w:r>
      <w:r w:rsidRPr="002B084C">
        <w:t>，并保证</w:t>
      </w:r>
      <w:r w:rsidRPr="002B084C">
        <w:rPr>
          <w:rFonts w:hint="eastAsia"/>
        </w:rPr>
        <w:t>授课</w:t>
      </w:r>
      <w:r w:rsidRPr="002B084C">
        <w:t>期间的</w:t>
      </w:r>
      <w:r w:rsidRPr="002B084C">
        <w:rPr>
          <w:rFonts w:hint="eastAsia"/>
        </w:rPr>
        <w:t>网络</w:t>
      </w:r>
      <w:r w:rsidRPr="002B084C">
        <w:t>安全与健康</w:t>
      </w:r>
      <w:r w:rsidRPr="002B084C">
        <w:rPr>
          <w:rFonts w:hint="eastAsia"/>
        </w:rPr>
        <w:t>，</w:t>
      </w:r>
      <w:r w:rsidRPr="002B084C">
        <w:t>发现异常情况可临时</w:t>
      </w:r>
      <w:r w:rsidRPr="002B084C">
        <w:rPr>
          <w:rFonts w:hint="eastAsia"/>
        </w:rPr>
        <w:t>终止</w:t>
      </w:r>
      <w:r w:rsidRPr="002B084C">
        <w:t>授课</w:t>
      </w:r>
      <w:r w:rsidRPr="002B084C">
        <w:rPr>
          <w:rFonts w:hint="eastAsia"/>
        </w:rPr>
        <w:t>并</w:t>
      </w:r>
      <w:r w:rsidRPr="002B084C">
        <w:t>向教学管理人员通报</w:t>
      </w:r>
      <w:r w:rsidRPr="002B084C">
        <w:rPr>
          <w:rFonts w:hint="eastAsia"/>
        </w:rPr>
        <w:t>、</w:t>
      </w:r>
      <w:r w:rsidRPr="002B084C">
        <w:t>备案。</w:t>
      </w:r>
    </w:p>
    <w:p w:rsidR="00E214A9" w:rsidRDefault="00E214A9" w:rsidP="00E214A9">
      <w:pPr>
        <w:pStyle w:val="a5"/>
        <w:numPr>
          <w:ilvl w:val="0"/>
          <w:numId w:val="3"/>
        </w:numPr>
        <w:spacing w:line="360" w:lineRule="auto"/>
        <w:ind w:left="0" w:firstLineChars="0" w:firstLine="420"/>
        <w:rPr>
          <w:rFonts w:hint="eastAsia"/>
        </w:rPr>
      </w:pPr>
      <w:r w:rsidRPr="002B084C">
        <w:rPr>
          <w:rFonts w:hint="eastAsia"/>
        </w:rPr>
        <w:t>如果</w:t>
      </w:r>
      <w:r w:rsidRPr="002B084C">
        <w:t>在授课过程中网络堵塞严重，难以达到教学效果，授课老师需</w:t>
      </w:r>
      <w:proofErr w:type="gramStart"/>
      <w:r w:rsidRPr="002B084C">
        <w:t>领择时间</w:t>
      </w:r>
      <w:proofErr w:type="gramEnd"/>
      <w:r w:rsidRPr="002B084C">
        <w:t>重新补课，并</w:t>
      </w:r>
      <w:proofErr w:type="gramStart"/>
      <w:r w:rsidRPr="002B084C">
        <w:t>报教学</w:t>
      </w:r>
      <w:proofErr w:type="gramEnd"/>
      <w:r w:rsidRPr="002B084C">
        <w:t>管理人员备案</w:t>
      </w:r>
      <w:r w:rsidRPr="002B084C">
        <w:rPr>
          <w:rFonts w:hint="eastAsia"/>
        </w:rPr>
        <w:t>。</w:t>
      </w:r>
      <w:r>
        <w:rPr>
          <w:rFonts w:hint="eastAsia"/>
        </w:rPr>
        <w:t>授课过程中如因客观原因需调整或中止授课的，请提前联系报</w:t>
      </w:r>
      <w:r>
        <w:rPr>
          <w:rFonts w:hint="eastAsia"/>
        </w:rPr>
        <w:lastRenderedPageBreak/>
        <w:t>备。</w:t>
      </w:r>
    </w:p>
    <w:p w:rsidR="00E214A9" w:rsidRDefault="00E214A9" w:rsidP="00E214A9">
      <w:pPr>
        <w:pStyle w:val="a5"/>
        <w:numPr>
          <w:ilvl w:val="0"/>
          <w:numId w:val="3"/>
        </w:numPr>
        <w:spacing w:line="360" w:lineRule="auto"/>
        <w:ind w:left="0" w:firstLineChars="0" w:firstLine="420"/>
        <w:rPr>
          <w:rFonts w:hint="eastAsia"/>
        </w:rPr>
      </w:pPr>
      <w:r w:rsidRPr="002B084C">
        <w:rPr>
          <w:rFonts w:hint="eastAsia"/>
        </w:rPr>
        <w:t>每门课程</w:t>
      </w:r>
      <w:r>
        <w:rPr>
          <w:rFonts w:hint="eastAsia"/>
        </w:rPr>
        <w:t>将</w:t>
      </w:r>
      <w:r w:rsidRPr="002B084C">
        <w:rPr>
          <w:rFonts w:hint="eastAsia"/>
        </w:rPr>
        <w:t>有一位</w:t>
      </w:r>
      <w:proofErr w:type="gramStart"/>
      <w:r>
        <w:rPr>
          <w:rFonts w:hint="eastAsia"/>
        </w:rPr>
        <w:t>教务员</w:t>
      </w:r>
      <w:r w:rsidRPr="002B084C">
        <w:rPr>
          <w:rFonts w:hint="eastAsia"/>
        </w:rPr>
        <w:t>加入</w:t>
      </w:r>
      <w:proofErr w:type="gramEnd"/>
      <w:r w:rsidRPr="002B084C">
        <w:rPr>
          <w:rFonts w:hint="eastAsia"/>
        </w:rPr>
        <w:t>班级，</w:t>
      </w:r>
      <w:r>
        <w:rPr>
          <w:rFonts w:hint="eastAsia"/>
        </w:rPr>
        <w:t>方便了解授课进度、效果及学生</w:t>
      </w:r>
      <w:r w:rsidRPr="002B084C">
        <w:rPr>
          <w:rFonts w:hint="eastAsia"/>
        </w:rPr>
        <w:t>参与度，及时与老师沟通。</w:t>
      </w:r>
    </w:p>
    <w:p w:rsidR="00E214A9" w:rsidRDefault="00E214A9" w:rsidP="00E214A9">
      <w:pPr>
        <w:pStyle w:val="a5"/>
        <w:numPr>
          <w:ilvl w:val="0"/>
          <w:numId w:val="3"/>
        </w:numPr>
        <w:spacing w:line="360" w:lineRule="auto"/>
        <w:ind w:left="0" w:firstLineChars="0" w:firstLine="420"/>
        <w:rPr>
          <w:rFonts w:hint="eastAsia"/>
        </w:rPr>
      </w:pPr>
      <w:r w:rsidRPr="002B084C">
        <w:rPr>
          <w:rFonts w:hint="eastAsia"/>
        </w:rPr>
        <w:t>对学习态度不端正并屡教不改的学生</w:t>
      </w:r>
      <w:r>
        <w:rPr>
          <w:rFonts w:hint="eastAsia"/>
        </w:rPr>
        <w:t>，请及时向</w:t>
      </w:r>
      <w:proofErr w:type="gramStart"/>
      <w:r>
        <w:rPr>
          <w:rFonts w:hint="eastAsia"/>
        </w:rPr>
        <w:t>教务员</w:t>
      </w:r>
      <w:proofErr w:type="gramEnd"/>
      <w:r>
        <w:rPr>
          <w:rFonts w:hint="eastAsia"/>
        </w:rPr>
        <w:t>反映</w:t>
      </w:r>
      <w:r w:rsidRPr="002B084C">
        <w:rPr>
          <w:rFonts w:hint="eastAsia"/>
        </w:rPr>
        <w:t>。</w:t>
      </w:r>
    </w:p>
    <w:p w:rsidR="00E214A9" w:rsidRDefault="00E214A9" w:rsidP="00E214A9">
      <w:pPr>
        <w:pStyle w:val="a5"/>
        <w:numPr>
          <w:ilvl w:val="0"/>
          <w:numId w:val="3"/>
        </w:numPr>
        <w:spacing w:line="360" w:lineRule="auto"/>
        <w:ind w:left="0" w:firstLineChars="0" w:firstLine="420"/>
        <w:rPr>
          <w:rFonts w:hint="eastAsia"/>
        </w:rPr>
      </w:pPr>
      <w:proofErr w:type="gramStart"/>
      <w:r>
        <w:rPr>
          <w:rFonts w:hint="eastAsia"/>
        </w:rPr>
        <w:t>教务员</w:t>
      </w:r>
      <w:proofErr w:type="gramEnd"/>
      <w:r>
        <w:rPr>
          <w:rFonts w:hint="eastAsia"/>
        </w:rPr>
        <w:t>不定期进行听课、组织学生评教</w:t>
      </w:r>
      <w:r w:rsidRPr="002B084C">
        <w:rPr>
          <w:rFonts w:hint="eastAsia"/>
        </w:rPr>
        <w:t>，评教结果记入中期质量检查。</w:t>
      </w:r>
    </w:p>
    <w:p w:rsidR="00E214A9" w:rsidRPr="00E214A9" w:rsidRDefault="00E214A9" w:rsidP="00CD03B7">
      <w:pPr>
        <w:pStyle w:val="a5"/>
        <w:numPr>
          <w:ilvl w:val="0"/>
          <w:numId w:val="3"/>
        </w:numPr>
        <w:spacing w:line="360" w:lineRule="auto"/>
        <w:ind w:left="0" w:firstLineChars="0" w:firstLine="420"/>
        <w:rPr>
          <w:rFonts w:hint="eastAsia"/>
        </w:rPr>
      </w:pPr>
      <w:r w:rsidRPr="002B084C">
        <w:rPr>
          <w:rFonts w:hint="eastAsia"/>
        </w:rPr>
        <w:t>每月末任课老师提交的平时考核成绩及阶段测试成绩将记入学生期末综合测评。</w:t>
      </w:r>
    </w:p>
    <w:p w:rsidR="00E214A9" w:rsidRPr="00E214A9" w:rsidRDefault="00E214A9" w:rsidP="00E214A9">
      <w:pPr>
        <w:pStyle w:val="a5"/>
        <w:spacing w:line="360" w:lineRule="auto"/>
        <w:ind w:left="420" w:firstLineChars="0" w:firstLine="0"/>
        <w:rPr>
          <w:rFonts w:hint="eastAsia"/>
        </w:rPr>
      </w:pPr>
    </w:p>
    <w:p w:rsidR="00E214A9" w:rsidRPr="002B084C" w:rsidRDefault="00E214A9" w:rsidP="009C0302">
      <w:pPr>
        <w:pStyle w:val="a5"/>
        <w:numPr>
          <w:ilvl w:val="0"/>
          <w:numId w:val="1"/>
        </w:numPr>
        <w:spacing w:line="360" w:lineRule="auto"/>
        <w:ind w:firstLineChars="0"/>
        <w:rPr>
          <w:rFonts w:ascii="仿宋" w:eastAsia="仿宋" w:hAnsi="仿宋"/>
          <w:b/>
          <w:sz w:val="24"/>
        </w:rPr>
      </w:pPr>
      <w:r>
        <w:rPr>
          <w:rFonts w:ascii="仿宋" w:eastAsia="仿宋" w:hAnsi="仿宋"/>
          <w:b/>
          <w:sz w:val="24"/>
        </w:rPr>
        <w:t>其他</w:t>
      </w:r>
    </w:p>
    <w:p w:rsidR="009F51BC" w:rsidRDefault="00E214A9" w:rsidP="00E214A9">
      <w:pPr>
        <w:pStyle w:val="a5"/>
        <w:numPr>
          <w:ilvl w:val="0"/>
          <w:numId w:val="5"/>
        </w:numPr>
        <w:spacing w:line="360" w:lineRule="auto"/>
        <w:ind w:left="0" w:firstLineChars="202" w:firstLine="424"/>
        <w:rPr>
          <w:rFonts w:hint="eastAsia"/>
        </w:rPr>
      </w:pPr>
      <w:r>
        <w:rPr>
          <w:rFonts w:hint="eastAsia"/>
        </w:rPr>
        <w:t>个别因客观原因无法参加线上授课的学生，将尽量</w:t>
      </w:r>
      <w:r w:rsidRPr="00E214A9">
        <w:t>采用发放</w:t>
      </w:r>
      <w:r w:rsidRPr="00E214A9">
        <w:rPr>
          <w:rFonts w:hint="eastAsia"/>
        </w:rPr>
        <w:t>学习</w:t>
      </w:r>
      <w:r w:rsidRPr="00E214A9">
        <w:t>资料</w:t>
      </w:r>
      <w:r w:rsidRPr="00E214A9">
        <w:rPr>
          <w:rFonts w:hint="eastAsia"/>
        </w:rPr>
        <w:t>和</w:t>
      </w:r>
      <w:r w:rsidRPr="00E214A9">
        <w:t>电话答疑</w:t>
      </w:r>
      <w:r w:rsidRPr="00E214A9">
        <w:rPr>
          <w:rFonts w:hint="eastAsia"/>
        </w:rPr>
        <w:t>的</w:t>
      </w:r>
      <w:r w:rsidRPr="00E214A9">
        <w:t>方式</w:t>
      </w:r>
      <w:r w:rsidRPr="00E214A9">
        <w:rPr>
          <w:rFonts w:hint="eastAsia"/>
        </w:rPr>
        <w:t>、</w:t>
      </w:r>
      <w:r>
        <w:rPr>
          <w:rFonts w:hint="eastAsia"/>
        </w:rPr>
        <w:t>返校</w:t>
      </w:r>
      <w:r w:rsidRPr="00E214A9">
        <w:t>后采用</w:t>
      </w:r>
      <w:r w:rsidRPr="00E214A9">
        <w:rPr>
          <w:rFonts w:hint="eastAsia"/>
        </w:rPr>
        <w:t>学生</w:t>
      </w:r>
      <w:r w:rsidRPr="00E214A9">
        <w:t>互助学习和</w:t>
      </w:r>
      <w:r w:rsidRPr="00E214A9">
        <w:rPr>
          <w:rFonts w:hint="eastAsia"/>
        </w:rPr>
        <w:t>教师</w:t>
      </w:r>
      <w:r w:rsidRPr="00E214A9">
        <w:t>面授答疑</w:t>
      </w:r>
      <w:r w:rsidRPr="00E214A9">
        <w:rPr>
          <w:rFonts w:hint="eastAsia"/>
        </w:rPr>
        <w:t>相结合</w:t>
      </w:r>
      <w:r w:rsidRPr="00E214A9">
        <w:t>的方式</w:t>
      </w:r>
      <w:r w:rsidRPr="00E214A9">
        <w:rPr>
          <w:rFonts w:hint="eastAsia"/>
        </w:rPr>
        <w:t>进行</w:t>
      </w:r>
      <w:r w:rsidRPr="00E214A9">
        <w:t>。</w:t>
      </w:r>
    </w:p>
    <w:p w:rsidR="006B4A76" w:rsidRDefault="006B4A76" w:rsidP="006B4A76">
      <w:pPr>
        <w:spacing w:line="360" w:lineRule="auto"/>
        <w:rPr>
          <w:rFonts w:hint="eastAsia"/>
        </w:rPr>
      </w:pPr>
    </w:p>
    <w:p w:rsidR="006B4A76" w:rsidRDefault="006B4A76" w:rsidP="006B4A76">
      <w:pPr>
        <w:spacing w:line="360" w:lineRule="auto"/>
        <w:rPr>
          <w:rFonts w:hint="eastAsia"/>
        </w:rPr>
      </w:pPr>
    </w:p>
    <w:p w:rsidR="006B4A76" w:rsidRDefault="006B4A76" w:rsidP="006B4A76">
      <w:pPr>
        <w:spacing w:line="360" w:lineRule="auto"/>
        <w:rPr>
          <w:rFonts w:hint="eastAsia"/>
        </w:rPr>
      </w:pPr>
    </w:p>
    <w:p w:rsidR="006B4A76" w:rsidRDefault="006B4A76" w:rsidP="006B4A76">
      <w:pPr>
        <w:spacing w:line="360" w:lineRule="auto"/>
        <w:rPr>
          <w:rFonts w:hint="eastAsia"/>
        </w:rPr>
      </w:pPr>
    </w:p>
    <w:p w:rsidR="006B4A76" w:rsidRDefault="006B4A76" w:rsidP="006B4A76">
      <w:pPr>
        <w:spacing w:line="360" w:lineRule="auto"/>
        <w:rPr>
          <w:rFonts w:hint="eastAsia"/>
        </w:rPr>
      </w:pPr>
    </w:p>
    <w:p w:rsidR="006B4A76" w:rsidRDefault="006B4A76" w:rsidP="006B4A76">
      <w:pPr>
        <w:spacing w:line="360" w:lineRule="auto"/>
        <w:rPr>
          <w:rFonts w:hint="eastAsia"/>
        </w:rPr>
      </w:pPr>
    </w:p>
    <w:p w:rsidR="006B4A76" w:rsidRDefault="006B4A76" w:rsidP="006B4A76">
      <w:pPr>
        <w:spacing w:line="360" w:lineRule="auto"/>
        <w:jc w:val="right"/>
        <w:rPr>
          <w:rFonts w:hint="eastAsia"/>
        </w:rPr>
      </w:pPr>
      <w:r>
        <w:rPr>
          <w:rFonts w:hint="eastAsia"/>
        </w:rPr>
        <w:t>航海职教部</w:t>
      </w:r>
    </w:p>
    <w:p w:rsidR="006B4A76" w:rsidRPr="00715A06" w:rsidRDefault="006B4A76" w:rsidP="006B4A76">
      <w:pPr>
        <w:spacing w:line="360" w:lineRule="auto"/>
        <w:jc w:val="right"/>
      </w:pPr>
      <w:r>
        <w:rPr>
          <w:rFonts w:hint="eastAsia"/>
        </w:rPr>
        <w:t>2020</w:t>
      </w:r>
      <w:r>
        <w:rPr>
          <w:rFonts w:hint="eastAsia"/>
        </w:rPr>
        <w:t>年</w:t>
      </w:r>
      <w:r>
        <w:rPr>
          <w:rFonts w:hint="eastAsia"/>
        </w:rPr>
        <w:t>2</w:t>
      </w:r>
      <w:r>
        <w:rPr>
          <w:rFonts w:hint="eastAsia"/>
        </w:rPr>
        <w:t>月</w:t>
      </w:r>
      <w:r>
        <w:rPr>
          <w:rFonts w:hint="eastAsia"/>
        </w:rPr>
        <w:t>24</w:t>
      </w:r>
      <w:r>
        <w:rPr>
          <w:rFonts w:hint="eastAsia"/>
        </w:rPr>
        <w:t>日</w:t>
      </w:r>
    </w:p>
    <w:sectPr w:rsidR="006B4A76" w:rsidRPr="00715A06" w:rsidSect="00503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02" w:rsidRDefault="006A4A02" w:rsidP="00715A06">
      <w:r>
        <w:separator/>
      </w:r>
    </w:p>
  </w:endnote>
  <w:endnote w:type="continuationSeparator" w:id="0">
    <w:p w:rsidR="006A4A02" w:rsidRDefault="006A4A02" w:rsidP="00715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02" w:rsidRDefault="006A4A02" w:rsidP="00715A06">
      <w:r>
        <w:separator/>
      </w:r>
    </w:p>
  </w:footnote>
  <w:footnote w:type="continuationSeparator" w:id="0">
    <w:p w:rsidR="006A4A02" w:rsidRDefault="006A4A02" w:rsidP="00715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098"/>
    <w:multiLevelType w:val="hybridMultilevel"/>
    <w:tmpl w:val="7950659E"/>
    <w:lvl w:ilvl="0" w:tplc="E14A84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9E6C8B"/>
    <w:multiLevelType w:val="hybridMultilevel"/>
    <w:tmpl w:val="8EB07034"/>
    <w:lvl w:ilvl="0" w:tplc="8584B7A4">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30A7A5E"/>
    <w:multiLevelType w:val="hybridMultilevel"/>
    <w:tmpl w:val="DF58EE6C"/>
    <w:lvl w:ilvl="0" w:tplc="43964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F15699"/>
    <w:multiLevelType w:val="hybridMultilevel"/>
    <w:tmpl w:val="0E1A43FE"/>
    <w:lvl w:ilvl="0" w:tplc="EB5CE758">
      <w:start w:val="1"/>
      <w:numFmt w:val="decimal"/>
      <w:lvlText w:val="%1."/>
      <w:lvlJc w:val="left"/>
      <w:pPr>
        <w:ind w:left="780" w:hanging="420"/>
      </w:pPr>
      <w:rPr>
        <w:rFonts w:asciiTheme="minorHAnsi" w:eastAsiaTheme="minorEastAsia" w:hAnsiTheme="minorHAnsi" w:cstheme="minorBidi"/>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6825685"/>
    <w:multiLevelType w:val="hybridMultilevel"/>
    <w:tmpl w:val="45FC44A8"/>
    <w:lvl w:ilvl="0" w:tplc="494E87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A06"/>
    <w:rsid w:val="002B084C"/>
    <w:rsid w:val="0050333E"/>
    <w:rsid w:val="005C6719"/>
    <w:rsid w:val="0065536E"/>
    <w:rsid w:val="00674E65"/>
    <w:rsid w:val="006A4A02"/>
    <w:rsid w:val="006B4A76"/>
    <w:rsid w:val="00715A06"/>
    <w:rsid w:val="009134B4"/>
    <w:rsid w:val="00960600"/>
    <w:rsid w:val="00996700"/>
    <w:rsid w:val="009C0302"/>
    <w:rsid w:val="009D4FEC"/>
    <w:rsid w:val="009F51BC"/>
    <w:rsid w:val="00A10C03"/>
    <w:rsid w:val="00B85F5B"/>
    <w:rsid w:val="00C950DB"/>
    <w:rsid w:val="00CD03B7"/>
    <w:rsid w:val="00E214A9"/>
    <w:rsid w:val="00F72BA5"/>
    <w:rsid w:val="00FF0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5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5A06"/>
    <w:rPr>
      <w:sz w:val="18"/>
      <w:szCs w:val="18"/>
    </w:rPr>
  </w:style>
  <w:style w:type="paragraph" w:styleId="a4">
    <w:name w:val="footer"/>
    <w:basedOn w:val="a"/>
    <w:link w:val="Char0"/>
    <w:uiPriority w:val="99"/>
    <w:semiHidden/>
    <w:unhideWhenUsed/>
    <w:rsid w:val="00715A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5A06"/>
    <w:rPr>
      <w:sz w:val="18"/>
      <w:szCs w:val="18"/>
    </w:rPr>
  </w:style>
  <w:style w:type="paragraph" w:styleId="a5">
    <w:name w:val="List Paragraph"/>
    <w:basedOn w:val="a"/>
    <w:uiPriority w:val="34"/>
    <w:qFormat/>
    <w:rsid w:val="00715A06"/>
    <w:pPr>
      <w:ind w:firstLineChars="200" w:firstLine="420"/>
    </w:pPr>
  </w:style>
  <w:style w:type="character" w:styleId="a6">
    <w:name w:val="Hyperlink"/>
    <w:basedOn w:val="a0"/>
    <w:uiPriority w:val="99"/>
    <w:unhideWhenUsed/>
    <w:rsid w:val="00715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mtu.fanya.chaox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6</cp:revision>
  <dcterms:created xsi:type="dcterms:W3CDTF">2020-02-22T07:54:00Z</dcterms:created>
  <dcterms:modified xsi:type="dcterms:W3CDTF">2020-02-22T11:17:00Z</dcterms:modified>
</cp:coreProperties>
</file>